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96" w:rsidRDefault="00F92C96" w:rsidP="00F92C96">
      <w:pPr>
        <w:rPr>
          <w:b/>
        </w:rPr>
      </w:pPr>
      <w:bookmarkStart w:id="0" w:name="_GoBack"/>
      <w:r w:rsidRPr="00C86AF7">
        <w:rPr>
          <w:b/>
        </w:rPr>
        <w:t xml:space="preserve">CZ NACE </w:t>
      </w:r>
      <w:r>
        <w:rPr>
          <w:b/>
        </w:rPr>
        <w:t>22</w:t>
      </w:r>
      <w:r>
        <w:rPr>
          <w:b/>
        </w:rPr>
        <w:t xml:space="preserve"> – </w:t>
      </w:r>
      <w:r w:rsidRPr="00F92C96">
        <w:rPr>
          <w:b/>
        </w:rPr>
        <w:t>Výroba pryžových a plastových výrobků</w:t>
      </w:r>
    </w:p>
    <w:bookmarkEnd w:id="0"/>
    <w:p w:rsidR="00F92C96" w:rsidRDefault="00F92C96" w:rsidP="00F92C96">
      <w:r>
        <w:t>Použité zkratky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F92C96" w:rsidRDefault="00F92C96" w:rsidP="00F92C96">
      <w:r>
        <w:rPr>
          <w:rFonts w:ascii="ArialMT" w:hAnsi="ArialMT" w:cs="ArialMT"/>
          <w:sz w:val="18"/>
          <w:szCs w:val="18"/>
        </w:rPr>
        <w:t>j. n. jinde nezařazené</w:t>
      </w:r>
    </w:p>
    <w:p w:rsidR="00190886" w:rsidRDefault="00F92C96"/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22 Výroba pryžových a plastových výrobků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výrobu pryžových a plastových výrobků. Třebaže je charakterizován surovinami používanými při</w:t>
      </w:r>
      <w:r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výrobě, neznamená to, že zahrnuje výrobu všech výrobků vyrobených z těchto surovin.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22.1 Výroba pryžových výrobků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22.11 Výroba pryžových plášťů a duší; protektorování pneumatik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pryžových pneumatik pro motorová vozidla, pojízdné stroje nebo zařízení, letadla, hračky, nábytek apod.: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hustitelných pneumatik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plných (komorových) obručí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duší do pneumatik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vyměnitelných běhounů pláště pneumatiky a ochranných vložek do ráfku pneumatik, profilů k</w:t>
      </w:r>
      <w:r>
        <w:rPr>
          <w:rFonts w:ascii="ArialMT" w:hAnsi="ArialMT" w:cs="ArialMT"/>
          <w:sz w:val="18"/>
          <w:szCs w:val="18"/>
        </w:rPr>
        <w:t> </w:t>
      </w:r>
      <w:r>
        <w:rPr>
          <w:rFonts w:ascii="ArialMT" w:hAnsi="ArialMT" w:cs="ArialMT"/>
          <w:sz w:val="18"/>
          <w:szCs w:val="18"/>
        </w:rPr>
        <w:t>protektorování</w:t>
      </w:r>
      <w:r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pneumatik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protektorování pneumatik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materiálů na opravy duší (22.19)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opravy, montáž a výměnu pneumatik a duší (45.20)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22.19 Výroba ostatních pryžových výrobků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ostatních výrobků z přírodního nebo </w:t>
      </w:r>
      <w:r>
        <w:rPr>
          <w:rFonts w:ascii="ArialMT" w:hAnsi="ArialMT" w:cs="ArialMT"/>
          <w:sz w:val="18"/>
          <w:szCs w:val="18"/>
        </w:rPr>
        <w:t>syntetického</w:t>
      </w:r>
      <w:r>
        <w:rPr>
          <w:rFonts w:ascii="ArialMT" w:hAnsi="ArialMT" w:cs="ArialMT"/>
          <w:sz w:val="18"/>
          <w:szCs w:val="18"/>
        </w:rPr>
        <w:t xml:space="preserve"> kaučuku vulkanizovaného, nevulkanizovaného nebo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tvrzeného: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desek, fólií, pásů, tyčí a profilovaných tvarů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hadic, rour a trubic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pryžových dopravníkových pásů a hnacích řemenů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hygienických výrobků: prezervativů, dudlíků, ohřívacích lahví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oděvů z pryže (pouze svařovaných nebo lepených, nikoli šitých)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pryžových podešví a jiných částí obuvi z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pryžových nití a lan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pryžovaných přízí a tkanin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pryžových kroužků, tvarovek, těsnění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</w:t>
      </w:r>
      <w:proofErr w:type="spellStart"/>
      <w:r>
        <w:rPr>
          <w:rFonts w:ascii="ArialMT" w:hAnsi="ArialMT" w:cs="ArialMT"/>
          <w:sz w:val="18"/>
          <w:szCs w:val="18"/>
        </w:rPr>
        <w:t>popryžovaných</w:t>
      </w:r>
      <w:proofErr w:type="spellEnd"/>
      <w:r>
        <w:rPr>
          <w:rFonts w:ascii="ArialMT" w:hAnsi="ArialMT" w:cs="ArialMT"/>
          <w:sz w:val="18"/>
          <w:szCs w:val="18"/>
        </w:rPr>
        <w:t xml:space="preserve"> koleček, válečků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nafukovacích matrací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nafukovacích balónků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kartáčů z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</w:t>
      </w:r>
      <w:proofErr w:type="spellStart"/>
      <w:r>
        <w:rPr>
          <w:rFonts w:ascii="ArialMT" w:hAnsi="ArialMT" w:cs="ArialMT"/>
          <w:sz w:val="18"/>
          <w:szCs w:val="18"/>
        </w:rPr>
        <w:t>náústků</w:t>
      </w:r>
      <w:proofErr w:type="spellEnd"/>
      <w:r>
        <w:rPr>
          <w:rFonts w:ascii="ArialMT" w:hAnsi="ArialMT" w:cs="ArialMT"/>
          <w:sz w:val="18"/>
          <w:szCs w:val="18"/>
        </w:rPr>
        <w:t xml:space="preserve"> dýmek z tvrdé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hřebenů, spon do vlasů, natáček na vlasy apod., z tvrdé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pryžových materiálů na opravy (např. duší)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vláken impregnovaných, potažených nebo laminovaných pryží, pokud pryž představuje hlavní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součást výrobku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pryžových matrací do vodních postelí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koupacích čepic a zástěr z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surfařských a potápěčských oděvů z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erotických pomůcek z pryže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kordových tkanin pro pneumatiky (13.96)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oděvů z elastických materiálů (14)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pryžové obuvi (15.20)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klihů a lepidel na bázi kaučuku (20.52)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profilů k protektorování plášťů pneumatik (22.11)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nafukovacích člunů, vorů, raftů (30.11, 30.12)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matrací z nepotahované lehčené pryže (31.03)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pryžových sportovních potřeb kromě oděvů (32.30)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her a hraček z pryže (včetně bazénků pro děti, nafukovacích pryžových člunů pro děti, nafukovacích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pryžových zvířat pro děti, míčů apod.) (32.40)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regeneraci pryže (38.32)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22.2 Výroba plastových výrobků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zpracování primárních nebo již použitých (tzn. recyklovaných) umělých pryskyřic na polotovary</w:t>
      </w:r>
      <w:r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nebo konečné výrobky výrobními postupy jako je tvarové lisování, vytlačování, vstřikování, vyfukování a lití. Ve</w:t>
      </w:r>
      <w:r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většině případů výrobní postup zahrnuje výrobu široké palety výrobků.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22.21 Výroba plastových desek, folií, hadic, trubek a profilů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polotovarů z plastů: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desek, bloků, filmů, folií, pásů atd. (i samolepících)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konečných výrobků z plastů: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hadic a trubek, tvarovek, spojek, uzávěrů apod.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celofánových pásů a listů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plastů v primárních formách (20.16)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z přírodního nebo syntetického kaučuku (22.1)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22.22 Výroba plastových obalů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plastových obalů: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pytlů, sáčků, beden, krabic, demižonů, lahví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kufrů, kabelek apod. z plastů (15.12)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22.23 Výroba plastových výrobků pro stavebnictví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plastových výrobků pro stavebnictví: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dveří, oken, rámů, rolet, žaluzií, rolet, okenic a ochranných lišt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nádrží, cisteren, jímek, bazénů apod.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podlahových krytin, obkladů stěn a stropů v rolích nebo ve formě obkládaček, desek, tašek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plastového sanitárního a hygienického vybavení, jako jsou koupací a sprchové vany, umyvadla, dřezy,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záchodové mísy a bidety, splachovací nádrže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pružných podlahových krytin, např. z vinylu, linolea 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umělého kamene (např. umělého mramoru)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22.29 Výroba ostatních plastových výrobků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nádobí a kuchyňského vybavení a toaletních potřeb z plastů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různých výrobků z plastů: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plastových pokrývek hlavy, izolačního příslušenství, příslušenství ke svítidlům, kancelářských a školních potřeb,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oděvů (pouze svařovaných nebo lepených, nikoli šitých), plastového kování a příslušenství k nábytku,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ozdobných předmětů (např. sošek), hnacích řemenů, dopravníkových pásů, samolepících plastových pásek,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obuvnických kopyt, cigaretových a doutníkových špiček, hřebenů, natáček, dekoračních a zábavných předmětů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atd.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pokovování plastových předmětů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cestovních kufrů a tašek z plastů (15.12)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plastové obuvi (15.20)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plastového nábytku (31.01, 31.02, 31.09)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matrací z nepotahovaného lehčeného plastu (31.03)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potřeb kromě sportovních oděvů z plastů (32.30)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hraček a her z plastů (32.40)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léčebných a dentálních pomůcek z plastů (32.50)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brýlí, kontaktních čoček, potřeb pro oční lékaře a optiky z plastů (32.50)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ochranných přileb a jiného vybavení pro osobní bezpečnost (32.99)</w:t>
      </w: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92C96" w:rsidRDefault="00F92C96" w:rsidP="00F92C96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</w:p>
    <w:p w:rsidR="00F92C96" w:rsidRDefault="00F92C96" w:rsidP="00F92C96"/>
    <w:sectPr w:rsidR="00F92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C96"/>
    <w:rsid w:val="00120223"/>
    <w:rsid w:val="00D458A3"/>
    <w:rsid w:val="00F9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755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1</cp:revision>
  <dcterms:created xsi:type="dcterms:W3CDTF">2016-02-21T11:28:00Z</dcterms:created>
  <dcterms:modified xsi:type="dcterms:W3CDTF">2016-02-21T11:37:00Z</dcterms:modified>
</cp:coreProperties>
</file>